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09B3A" w14:textId="67A03B39" w:rsidR="001C597E" w:rsidRPr="006B6C05" w:rsidRDefault="002147F2" w:rsidP="001C597E">
      <w:pPr>
        <w:pStyle w:val="Standard"/>
        <w:spacing w:before="100" w:beforeAutospacing="1" w:after="100" w:afterAutospacing="1" w:line="276" w:lineRule="auto"/>
        <w:jc w:val="center"/>
        <w:rPr>
          <w:rFonts w:asciiTheme="minorHAnsi" w:hAnsiTheme="minorHAnsi" w:cs="Times New Roman"/>
          <w:sz w:val="36"/>
        </w:rPr>
      </w:pPr>
      <w:r w:rsidRPr="006B6C05">
        <w:rPr>
          <w:rFonts w:asciiTheme="minorHAnsi" w:hAnsiTheme="minorHAnsi" w:cs="Times New Roman"/>
          <w:b/>
          <w:sz w:val="36"/>
        </w:rPr>
        <w:t xml:space="preserve">Мамы </w:t>
      </w:r>
      <w:r w:rsidR="006B6C05" w:rsidRPr="006B6C05">
        <w:rPr>
          <w:rFonts w:asciiTheme="minorHAnsi" w:hAnsiTheme="minorHAnsi" w:cs="Times New Roman"/>
          <w:b/>
          <w:sz w:val="36"/>
        </w:rPr>
        <w:t>Республики Татарстан</w:t>
      </w:r>
      <w:r w:rsidR="00A833A6">
        <w:rPr>
          <w:rFonts w:asciiTheme="minorHAnsi" w:hAnsiTheme="minorHAnsi" w:cs="Times New Roman"/>
          <w:b/>
          <w:sz w:val="36"/>
        </w:rPr>
        <w:t xml:space="preserve"> </w:t>
      </w:r>
      <w:r>
        <w:rPr>
          <w:rFonts w:asciiTheme="minorHAnsi" w:hAnsiTheme="minorHAnsi" w:cs="Times New Roman"/>
          <w:b/>
          <w:sz w:val="36"/>
        </w:rPr>
        <w:t xml:space="preserve">смогут бесплатно обучиться основам </w:t>
      </w:r>
      <w:r w:rsidR="0069020A">
        <w:rPr>
          <w:rFonts w:asciiTheme="minorHAnsi" w:hAnsiTheme="minorHAnsi" w:cs="Times New Roman"/>
          <w:b/>
          <w:sz w:val="36"/>
        </w:rPr>
        <w:t>бизнеса в рамках проекта «Мама-</w:t>
      </w:r>
      <w:r w:rsidR="0069020A" w:rsidRPr="006B6C05">
        <w:rPr>
          <w:rFonts w:asciiTheme="minorHAnsi" w:hAnsiTheme="minorHAnsi" w:cs="Times New Roman"/>
          <w:b/>
          <w:sz w:val="36"/>
        </w:rPr>
        <w:t>предприниматель»</w:t>
      </w:r>
    </w:p>
    <w:p w14:paraId="114D5A1A" w14:textId="621C0679" w:rsidR="0096058D" w:rsidRPr="00B51C4B" w:rsidRDefault="0096058D" w:rsidP="0096058D">
      <w:pPr>
        <w:pStyle w:val="Standard"/>
        <w:spacing w:before="100" w:beforeAutospacing="1" w:after="100" w:afterAutospacing="1" w:line="360" w:lineRule="auto"/>
        <w:ind w:firstLine="708"/>
        <w:jc w:val="center"/>
        <w:rPr>
          <w:rFonts w:asciiTheme="minorHAnsi" w:hAnsiTheme="minorHAnsi" w:cs="Times New Roman"/>
          <w:i/>
          <w:sz w:val="24"/>
          <w:szCs w:val="24"/>
        </w:rPr>
      </w:pPr>
      <w:r w:rsidRPr="006B6C05">
        <w:rPr>
          <w:rFonts w:asciiTheme="minorHAnsi" w:hAnsiTheme="minorHAnsi" w:cs="Times New Roman"/>
          <w:i/>
          <w:sz w:val="24"/>
          <w:szCs w:val="24"/>
        </w:rPr>
        <w:t xml:space="preserve">Женщины </w:t>
      </w:r>
      <w:r w:rsidR="006B6C05" w:rsidRPr="006B6C05">
        <w:rPr>
          <w:rFonts w:asciiTheme="minorHAnsi" w:hAnsiTheme="minorHAnsi" w:cs="Times New Roman"/>
          <w:i/>
          <w:sz w:val="24"/>
          <w:szCs w:val="24"/>
        </w:rPr>
        <w:t xml:space="preserve">Республики Татарстан </w:t>
      </w:r>
      <w:r w:rsidRPr="006B6C05">
        <w:rPr>
          <w:rFonts w:asciiTheme="minorHAnsi" w:hAnsiTheme="minorHAnsi" w:cs="Times New Roman"/>
          <w:i/>
          <w:sz w:val="24"/>
          <w:szCs w:val="24"/>
        </w:rPr>
        <w:t>смогут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бесплатно пр</w:t>
      </w:r>
      <w:r w:rsidR="00254573">
        <w:rPr>
          <w:rFonts w:asciiTheme="minorHAnsi" w:hAnsiTheme="minorHAnsi" w:cs="Times New Roman"/>
          <w:i/>
          <w:sz w:val="24"/>
          <w:szCs w:val="24"/>
        </w:rPr>
        <w:t>ойти обучение и выиграть грант 1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00 000 рублей на открытие собственного бизнеса от благотворительного фонда </w:t>
      </w:r>
      <w:r w:rsidR="002E4095">
        <w:rPr>
          <w:rFonts w:asciiTheme="minorHAnsi" w:hAnsiTheme="minorHAnsi" w:cs="Times New Roman"/>
          <w:i/>
          <w:sz w:val="24"/>
          <w:szCs w:val="24"/>
        </w:rPr>
        <w:t>Амвэй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«В ответе за будущее»</w:t>
      </w:r>
    </w:p>
    <w:p w14:paraId="04BD7730" w14:textId="6F0BBC9E" w:rsidR="0096058D" w:rsidRDefault="006B6C05" w:rsidP="00245570">
      <w:pPr>
        <w:spacing w:after="0"/>
        <w:ind w:firstLine="709"/>
        <w:jc w:val="both"/>
        <w:rPr>
          <w:rFonts w:asciiTheme="minorHAnsi" w:hAnsiTheme="minorHAnsi"/>
        </w:rPr>
      </w:pPr>
      <w:r w:rsidRPr="006B6C05">
        <w:rPr>
          <w:rFonts w:asciiTheme="minorHAnsi" w:hAnsiTheme="minorHAnsi"/>
          <w:b/>
        </w:rPr>
        <w:t>Республика Татарстан</w:t>
      </w:r>
      <w:r w:rsidR="002147F2" w:rsidRPr="006B6C05">
        <w:rPr>
          <w:rFonts w:asciiTheme="minorHAnsi" w:eastAsia="Times New Roman" w:hAnsiTheme="minorHAnsi"/>
          <w:b/>
        </w:rPr>
        <w:t>,</w:t>
      </w:r>
      <w:r w:rsidR="002147F2" w:rsidRPr="0096058D">
        <w:rPr>
          <w:rFonts w:asciiTheme="minorHAnsi" w:eastAsia="Times New Roman" w:hAnsiTheme="minorHAnsi"/>
          <w:b/>
        </w:rPr>
        <w:t xml:space="preserve"> Россия</w:t>
      </w:r>
      <w:r w:rsidR="002147F2" w:rsidRPr="002147F2">
        <w:rPr>
          <w:rFonts w:asciiTheme="minorHAnsi" w:eastAsia="Times New Roman" w:hAnsiTheme="minorHAnsi"/>
          <w:b/>
        </w:rPr>
        <w:t xml:space="preserve"> </w:t>
      </w:r>
      <w:r w:rsidR="002147F2" w:rsidRPr="006B6C05">
        <w:rPr>
          <w:rFonts w:asciiTheme="minorHAnsi" w:eastAsia="Times New Roman" w:hAnsiTheme="minorHAnsi"/>
          <w:b/>
        </w:rPr>
        <w:t xml:space="preserve">– </w:t>
      </w:r>
      <w:r w:rsidRPr="006B6C05">
        <w:rPr>
          <w:rFonts w:asciiTheme="minorHAnsi" w:eastAsia="Times New Roman" w:hAnsiTheme="minorHAnsi"/>
          <w:b/>
        </w:rPr>
        <w:t>9 июля 2018 года</w:t>
      </w:r>
      <w:r w:rsidR="0096058D" w:rsidRPr="000943FA">
        <w:rPr>
          <w:rFonts w:asciiTheme="minorHAnsi" w:eastAsia="Times New Roman" w:hAnsiTheme="minorHAnsi"/>
          <w:b/>
        </w:rPr>
        <w:t xml:space="preserve"> </w:t>
      </w:r>
      <w:r w:rsidR="007125DF">
        <w:rPr>
          <w:rFonts w:asciiTheme="minorHAnsi" w:eastAsia="Times New Roman" w:hAnsiTheme="minorHAnsi"/>
          <w:b/>
        </w:rPr>
        <w:t>–</w:t>
      </w:r>
      <w:r w:rsidR="002147F2" w:rsidRPr="002147F2">
        <w:rPr>
          <w:rFonts w:asciiTheme="minorHAnsi" w:eastAsia="Times New Roman" w:hAnsiTheme="minorHAnsi"/>
        </w:rPr>
        <w:t xml:space="preserve"> </w:t>
      </w:r>
      <w:r w:rsidR="0096058D">
        <w:rPr>
          <w:rFonts w:asciiTheme="minorHAnsi" w:eastAsia="Times New Roman" w:hAnsiTheme="minorHAnsi"/>
        </w:rPr>
        <w:t xml:space="preserve">В </w:t>
      </w:r>
      <w:proofErr w:type="spellStart"/>
      <w:r w:rsidRPr="006B6C05">
        <w:rPr>
          <w:rFonts w:asciiTheme="minorHAnsi" w:hAnsiTheme="minorHAnsi"/>
        </w:rPr>
        <w:t>г.Казани</w:t>
      </w:r>
      <w:proofErr w:type="spellEnd"/>
      <w:r w:rsidR="0096058D" w:rsidRPr="0096058D">
        <w:rPr>
          <w:rFonts w:asciiTheme="minorHAnsi" w:hAnsiTheme="minorHAnsi"/>
        </w:rPr>
        <w:t xml:space="preserve"> стартует</w:t>
      </w:r>
      <w:r w:rsidR="0096058D">
        <w:rPr>
          <w:rFonts w:asciiTheme="minorHAnsi" w:hAnsiTheme="minorHAnsi"/>
          <w:b/>
        </w:rPr>
        <w:t xml:space="preserve"> </w:t>
      </w:r>
      <w:r w:rsidR="0096058D" w:rsidRPr="0096058D">
        <w:rPr>
          <w:rFonts w:asciiTheme="minorHAnsi" w:hAnsiTheme="minorHAnsi"/>
        </w:rPr>
        <w:t xml:space="preserve">федеральный образовательный проект по поддержке предпринимательства «Мама-предприниматель». </w:t>
      </w:r>
      <w:r w:rsidR="0096058D" w:rsidRPr="002147F2">
        <w:rPr>
          <w:rFonts w:asciiTheme="minorHAnsi" w:hAnsiTheme="minorHAnsi"/>
        </w:rPr>
        <w:t xml:space="preserve">Проект реализуется Федеральной корпорацией по развитию малого и среднего предпринимательства (Корпорация МСП) и Комитетом по развитию женского предпринимательства Общероссийской общественной организации малого и среднего предпринимательства «ОПОРА РОССИИ». Соорганизатором и грантодателем выступает Благотворительный фонд </w:t>
      </w:r>
      <w:r w:rsidR="002E4095" w:rsidRPr="002E4095">
        <w:rPr>
          <w:rFonts w:asciiTheme="minorHAnsi" w:hAnsiTheme="minorHAnsi"/>
        </w:rPr>
        <w:t>Амвэй</w:t>
      </w:r>
      <w:r w:rsidR="0096058D" w:rsidRPr="002147F2">
        <w:rPr>
          <w:rFonts w:asciiTheme="minorHAnsi" w:hAnsiTheme="minorHAnsi"/>
        </w:rPr>
        <w:t xml:space="preserve"> «В ответе за будущее».</w:t>
      </w:r>
      <w:r w:rsidR="0096058D">
        <w:rPr>
          <w:rFonts w:asciiTheme="minorHAnsi" w:hAnsiTheme="minorHAnsi"/>
        </w:rPr>
        <w:t xml:space="preserve"> </w:t>
      </w:r>
      <w:r w:rsidR="00183979">
        <w:rPr>
          <w:rFonts w:asciiTheme="minorHAnsi" w:hAnsiTheme="minorHAnsi" w:cstheme="minorBidi"/>
        </w:rPr>
        <w:t>На федеральном уровне проект реализуется при поддержке Министерства экономического развития РФ и Министерства труда и социальной защиты РФ</w:t>
      </w:r>
      <w:r w:rsidR="00E8352D">
        <w:rPr>
          <w:rFonts w:asciiTheme="minorHAnsi" w:hAnsiTheme="minorHAnsi" w:cstheme="minorBidi"/>
        </w:rPr>
        <w:t xml:space="preserve">. </w:t>
      </w:r>
      <w:r w:rsidR="00E8352D" w:rsidRPr="0075102A">
        <w:rPr>
          <w:rFonts w:asciiTheme="minorHAnsi" w:hAnsiTheme="minorHAnsi"/>
        </w:rPr>
        <w:t>Официальным партнером мероприятия выступает Банк УРАЛСИБ.</w:t>
      </w:r>
      <w:r w:rsidR="00183979">
        <w:rPr>
          <w:rFonts w:asciiTheme="minorHAnsi" w:hAnsiTheme="minorHAnsi" w:cstheme="minorBidi"/>
        </w:rPr>
        <w:t xml:space="preserve"> </w:t>
      </w:r>
      <w:r w:rsidR="00E8352D" w:rsidRPr="006B6C05">
        <w:rPr>
          <w:rFonts w:asciiTheme="minorHAnsi" w:hAnsiTheme="minorHAnsi" w:cstheme="minorBidi"/>
        </w:rPr>
        <w:t>В</w:t>
      </w:r>
      <w:r w:rsidR="0096058D" w:rsidRPr="006B6C05">
        <w:rPr>
          <w:rFonts w:asciiTheme="minorHAnsi" w:hAnsiTheme="minorHAnsi"/>
        </w:rPr>
        <w:t xml:space="preserve"> </w:t>
      </w:r>
      <w:r w:rsidR="00903245">
        <w:rPr>
          <w:rFonts w:asciiTheme="minorHAnsi" w:hAnsiTheme="minorHAnsi"/>
        </w:rPr>
        <w:t>Республике Татарстан</w:t>
      </w:r>
      <w:r w:rsidR="0096058D">
        <w:rPr>
          <w:rFonts w:asciiTheme="minorHAnsi" w:hAnsiTheme="minorHAnsi"/>
        </w:rPr>
        <w:t xml:space="preserve"> проект проходит</w:t>
      </w:r>
      <w:r w:rsidR="00183979">
        <w:rPr>
          <w:rFonts w:asciiTheme="minorHAnsi" w:hAnsiTheme="minorHAnsi"/>
        </w:rPr>
        <w:t xml:space="preserve"> </w:t>
      </w:r>
      <w:r w:rsidR="0096058D">
        <w:rPr>
          <w:rFonts w:asciiTheme="minorHAnsi" w:hAnsiTheme="minorHAnsi"/>
        </w:rPr>
        <w:t xml:space="preserve">при </w:t>
      </w:r>
      <w:r w:rsidR="0096058D" w:rsidRPr="00903245">
        <w:rPr>
          <w:rFonts w:asciiTheme="minorHAnsi" w:hAnsiTheme="minorHAnsi"/>
        </w:rPr>
        <w:t>поддержке</w:t>
      </w:r>
      <w:r w:rsidRPr="00903245">
        <w:rPr>
          <w:rFonts w:asciiTheme="minorHAnsi" w:hAnsiTheme="minorHAnsi"/>
        </w:rPr>
        <w:t xml:space="preserve"> Министерства экономики Республики Татарстан и НО «Фонд поддержки предпринимательства Республики Татарстан»</w:t>
      </w:r>
      <w:r w:rsidR="0096058D" w:rsidRPr="00903245">
        <w:rPr>
          <w:rFonts w:asciiTheme="minorHAnsi" w:hAnsiTheme="minorHAnsi"/>
        </w:rPr>
        <w:t>.</w:t>
      </w:r>
    </w:p>
    <w:p w14:paraId="4BBF39B1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3540CF4D" w14:textId="1E7DBDFA" w:rsidR="0096058D" w:rsidRDefault="0096058D" w:rsidP="00245570">
      <w:pPr>
        <w:spacing w:after="0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Тренинги в рамках программы </w:t>
      </w:r>
      <w:r w:rsidRPr="006B6C05">
        <w:rPr>
          <w:rFonts w:asciiTheme="minorHAnsi" w:hAnsiTheme="minorHAnsi"/>
        </w:rPr>
        <w:t xml:space="preserve">пройдут </w:t>
      </w:r>
      <w:r w:rsidR="006B6C05" w:rsidRPr="006B6C05">
        <w:rPr>
          <w:rFonts w:asciiTheme="minorHAnsi" w:hAnsiTheme="minorHAnsi"/>
        </w:rPr>
        <w:t>с 9 июля 2018 года по 13 июля 2018 года</w:t>
      </w:r>
      <w:r w:rsidRPr="006B6C05">
        <w:rPr>
          <w:rFonts w:asciiTheme="minorHAnsi" w:hAnsiTheme="minorHAnsi"/>
        </w:rPr>
        <w:t xml:space="preserve">, занятия будут проходить </w:t>
      </w:r>
      <w:r w:rsidR="006B6C05" w:rsidRPr="006B6C05">
        <w:rPr>
          <w:rFonts w:asciiTheme="minorHAnsi" w:hAnsiTheme="minorHAnsi"/>
        </w:rPr>
        <w:t xml:space="preserve">по адресу: </w:t>
      </w:r>
      <w:proofErr w:type="spellStart"/>
      <w:r w:rsidR="006B6C05" w:rsidRPr="006B6C05">
        <w:rPr>
          <w:rFonts w:asciiTheme="minorHAnsi" w:hAnsiTheme="minorHAnsi"/>
        </w:rPr>
        <w:t>г.Казань</w:t>
      </w:r>
      <w:proofErr w:type="spellEnd"/>
      <w:r w:rsidR="006B6C05" w:rsidRPr="006B6C05">
        <w:rPr>
          <w:rFonts w:asciiTheme="minorHAnsi" w:hAnsiTheme="minorHAnsi"/>
        </w:rPr>
        <w:t>, ул. Петербургская,28 (Дом предпринимателя)</w:t>
      </w:r>
      <w:r w:rsidRPr="006B6C05">
        <w:rPr>
          <w:rFonts w:asciiTheme="minorHAnsi" w:hAnsiTheme="minorHAnsi"/>
        </w:rPr>
        <w:t xml:space="preserve">. В </w:t>
      </w:r>
      <w:proofErr w:type="spellStart"/>
      <w:r w:rsidR="006B6C05" w:rsidRPr="006B6C05">
        <w:rPr>
          <w:rFonts w:asciiTheme="minorHAnsi" w:hAnsiTheme="minorHAnsi"/>
        </w:rPr>
        <w:t>г.Казани</w:t>
      </w:r>
      <w:proofErr w:type="spellEnd"/>
      <w:r w:rsidR="006B6C05" w:rsidRPr="006B6C05">
        <w:rPr>
          <w:rFonts w:asciiTheme="minorHAnsi" w:hAnsiTheme="minorHAnsi"/>
        </w:rPr>
        <w:t xml:space="preserve"> проект проводится впервые</w:t>
      </w:r>
      <w:r w:rsidRPr="006B6C0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05CBAC9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53CEFCDF" w14:textId="72252CFE" w:rsidR="00254573" w:rsidRPr="00BB534A" w:rsidRDefault="006B6C05" w:rsidP="00BB534A">
      <w:pPr>
        <w:ind w:firstLine="708"/>
        <w:jc w:val="both"/>
      </w:pPr>
      <w:r w:rsidRPr="00BB534A">
        <w:rPr>
          <w:rFonts w:asciiTheme="minorHAnsi" w:hAnsiTheme="minorHAnsi"/>
          <w:i/>
        </w:rPr>
        <w:t xml:space="preserve"> </w:t>
      </w:r>
      <w:r w:rsidR="00BB534A" w:rsidRPr="00BB534A">
        <w:rPr>
          <w:rFonts w:asciiTheme="minorHAnsi" w:hAnsiTheme="minorHAnsi"/>
          <w:i/>
        </w:rPr>
        <w:t xml:space="preserve">«Проект «Мама-предприниматель» дает женщинам уникальный шанс сочетать материнство и бизнес. Благодаря образовательной программе, советам бизнес-тренеров и финансовой поддержке в рамках конкурса мы помогаем им воплотить в жизнь идеи стартапов, которые им не удавалось реализовать самостоятельно. При этом, мотивируя молодых инициативных женщин на организацию собственного дела, наш проект выполняет глобальную задачу — позволяет развивать экономику страны», — </w:t>
      </w:r>
      <w:r w:rsidR="00BB534A" w:rsidRPr="00BB534A">
        <w:rPr>
          <w:rFonts w:asciiTheme="minorHAnsi" w:hAnsiTheme="minorHAnsi"/>
        </w:rPr>
        <w:t xml:space="preserve">отмечает </w:t>
      </w:r>
      <w:r w:rsidR="00BB534A" w:rsidRPr="00BB534A">
        <w:rPr>
          <w:rFonts w:asciiTheme="minorHAnsi" w:hAnsiTheme="minorHAnsi"/>
          <w:b/>
        </w:rPr>
        <w:t>Анна Сошинская</w:t>
      </w:r>
      <w:r w:rsidR="000C1A53">
        <w:rPr>
          <w:rFonts w:asciiTheme="minorHAnsi" w:hAnsiTheme="minorHAnsi"/>
        </w:rPr>
        <w:t>, п</w:t>
      </w:r>
      <w:r w:rsidR="00BB534A" w:rsidRPr="00BB534A">
        <w:rPr>
          <w:rFonts w:asciiTheme="minorHAnsi" w:hAnsiTheme="minorHAnsi"/>
        </w:rPr>
        <w:t xml:space="preserve">резидент благотворительного фонда </w:t>
      </w:r>
      <w:r w:rsidR="009B71ED" w:rsidRPr="002E4095">
        <w:rPr>
          <w:rFonts w:asciiTheme="minorHAnsi" w:hAnsiTheme="minorHAnsi"/>
        </w:rPr>
        <w:t>Амвэй</w:t>
      </w:r>
      <w:r w:rsidR="00BB534A" w:rsidRPr="00BB534A">
        <w:rPr>
          <w:rFonts w:asciiTheme="minorHAnsi" w:hAnsiTheme="minorHAnsi"/>
        </w:rPr>
        <w:t xml:space="preserve"> «В ответе за будущее».</w:t>
      </w:r>
    </w:p>
    <w:p w14:paraId="27E00748" w14:textId="01AEBBF2" w:rsidR="00A31BDD" w:rsidRDefault="00A31BDD" w:rsidP="00A31BDD">
      <w:pPr>
        <w:ind w:firstLine="708"/>
        <w:jc w:val="both"/>
        <w:rPr>
          <w:rFonts w:eastAsiaTheme="minorHAnsi" w:cs="Calibri"/>
          <w:color w:val="000000"/>
        </w:rPr>
      </w:pPr>
      <w:r w:rsidRPr="00A31BDD">
        <w:rPr>
          <w:rFonts w:eastAsiaTheme="minorHAnsi" w:cs="Calibri"/>
          <w:i/>
          <w:color w:val="000000"/>
        </w:rPr>
        <w:t>«Как показывает практика, основными барьерами на пути к созданию собственного бизнеса для женщин является отсутствие стартового капитала и нехватка знаний для ведения бизнеса. Проект «Мама-предприниматель» – уникальная возможность для мам в декрете. Он позволяет открыть в себе новый потенциал, получить необходимые знания об основных аспектах ведения бизнеса, а также финансовую поддержку для быстрого и успешного старта»,</w:t>
      </w:r>
      <w:r>
        <w:rPr>
          <w:rFonts w:eastAsiaTheme="minorHAnsi" w:cs="Calibri"/>
          <w:color w:val="000000"/>
        </w:rPr>
        <w:t xml:space="preserve"> - комментирует </w:t>
      </w:r>
      <w:r>
        <w:rPr>
          <w:rFonts w:eastAsiaTheme="minorHAnsi" w:cs="Calibri"/>
          <w:b/>
          <w:bCs/>
          <w:color w:val="000000"/>
        </w:rPr>
        <w:t>Алексей Ганеев</w:t>
      </w:r>
      <w:r>
        <w:rPr>
          <w:rFonts w:eastAsiaTheme="minorHAnsi" w:cs="Calibri"/>
          <w:color w:val="000000"/>
        </w:rPr>
        <w:t>, руководитель дирекции по работе со стратегическими партнерами БАНКА УРАЛСИБ.</w:t>
      </w:r>
    </w:p>
    <w:p w14:paraId="2AEC68BA" w14:textId="1DCCD5A9" w:rsidR="00065A39" w:rsidRDefault="007125DF" w:rsidP="00245570">
      <w:pPr>
        <w:pStyle w:val="Standard"/>
        <w:spacing w:before="100" w:beforeAutospacing="1" w:after="100" w:afterAutospacing="1" w:line="276" w:lineRule="auto"/>
        <w:ind w:firstLine="708"/>
        <w:jc w:val="both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lastRenderedPageBreak/>
        <w:t xml:space="preserve">Образовательный проект «Мама-предприниматель» разработан специально для женщин в декретном отпуске, матерей несовершеннолетних детей, а также женщин, находящихся на учете в службе занятости. Цель проекта – помочь им начать собственное дело и воплотить в жизнь бизнес-идеи, реализовать которые не удавалось самостоятельно. Бесплатное обучение проходит в форме пятидневного тренинга-интенсива с погружением в деловую среду, разработкой бизнес-планов и менторской поддержкой. Заключительный этап обучения – конкурс бизнес-проектов участниц. </w:t>
      </w:r>
      <w:r>
        <w:t>Экспертное жюри оценивает их экономическую обоснованность, оригинальность и социальную значимость. Победительница в каждом из городов пр</w:t>
      </w:r>
      <w:r w:rsidR="009B7F0D">
        <w:t>оекта получает грант в размере 1</w:t>
      </w:r>
      <w:r>
        <w:t xml:space="preserve">00 000 рублей от фонда </w:t>
      </w:r>
      <w:r w:rsidR="002E4095">
        <w:t>Амвэй</w:t>
      </w:r>
      <w:r w:rsidRPr="007125DF">
        <w:t xml:space="preserve"> </w:t>
      </w:r>
      <w:r>
        <w:t>«В ответе за будущее».</w:t>
      </w:r>
      <w:r>
        <w:rPr>
          <w:rFonts w:asciiTheme="minorHAnsi" w:eastAsia="Times New Roman" w:hAnsiTheme="minorHAnsi" w:cs="Times New Roman"/>
        </w:rPr>
        <w:t xml:space="preserve"> </w:t>
      </w:r>
      <w:r w:rsidR="00065A39" w:rsidRPr="001C597E">
        <w:rPr>
          <w:rFonts w:asciiTheme="minorHAnsi" w:eastAsia="Times New Roman" w:hAnsiTheme="minorHAnsi" w:cs="Times New Roman"/>
        </w:rPr>
        <w:t>П</w:t>
      </w:r>
      <w:r w:rsidR="00065A39" w:rsidRPr="001C597E">
        <w:rPr>
          <w:rFonts w:asciiTheme="minorHAnsi" w:hAnsiTheme="minorHAnsi" w:cs="Times New Roman"/>
        </w:rPr>
        <w:t xml:space="preserve">одать </w:t>
      </w:r>
      <w:r w:rsidR="00065A39" w:rsidRPr="001C597E">
        <w:rPr>
          <w:rFonts w:asciiTheme="minorHAnsi" w:eastAsia="Times New Roman" w:hAnsiTheme="minorHAnsi" w:cs="Times New Roman"/>
        </w:rPr>
        <w:t xml:space="preserve">заявку на участие на сайте mama-predprinimatel.ru. </w:t>
      </w:r>
    </w:p>
    <w:p w14:paraId="3EDA922E" w14:textId="393622C4" w:rsidR="00254573" w:rsidRDefault="006E5177" w:rsidP="00254573">
      <w:pPr>
        <w:spacing w:after="0"/>
        <w:ind w:firstLine="709"/>
        <w:jc w:val="both"/>
        <w:rPr>
          <w:rFonts w:eastAsia="SimSun" w:cs="Tahoma"/>
          <w:kern w:val="3"/>
        </w:rPr>
      </w:pPr>
      <w:r>
        <w:rPr>
          <w:rFonts w:asciiTheme="minorHAnsi" w:eastAsia="Times New Roman" w:hAnsiTheme="minorHAnsi"/>
        </w:rPr>
        <w:t>В 2017 году проект проводи</w:t>
      </w:r>
      <w:r w:rsidR="00254573">
        <w:rPr>
          <w:rFonts w:asciiTheme="minorHAnsi" w:eastAsia="Times New Roman" w:hAnsiTheme="minorHAnsi"/>
        </w:rPr>
        <w:t>лся</w:t>
      </w:r>
      <w:r>
        <w:rPr>
          <w:rFonts w:asciiTheme="minorHAnsi" w:eastAsia="Times New Roman" w:hAnsiTheme="minorHAnsi"/>
        </w:rPr>
        <w:t xml:space="preserve"> в 20 регионах России. В </w:t>
      </w:r>
      <w:r w:rsidR="00254573">
        <w:rPr>
          <w:rFonts w:asciiTheme="minorHAnsi" w:eastAsia="Times New Roman" w:hAnsiTheme="minorHAnsi"/>
        </w:rPr>
        <w:t>число</w:t>
      </w:r>
      <w:r>
        <w:rPr>
          <w:rFonts w:asciiTheme="minorHAnsi" w:eastAsia="Times New Roman" w:hAnsiTheme="minorHAnsi"/>
        </w:rPr>
        <w:t xml:space="preserve"> участников </w:t>
      </w:r>
      <w:r w:rsidR="00254573">
        <w:rPr>
          <w:rFonts w:asciiTheme="minorHAnsi" w:eastAsia="Times New Roman" w:hAnsiTheme="minorHAnsi"/>
        </w:rPr>
        <w:t xml:space="preserve">вошли: </w:t>
      </w:r>
      <w:r w:rsidR="00254573" w:rsidRPr="00254573">
        <w:rPr>
          <w:rFonts w:eastAsia="SimSun" w:cs="Tahoma"/>
          <w:kern w:val="3"/>
        </w:rPr>
        <w:t>Астраханская, Новосибирская, Ярославская, Владимирская, Оренбургская, Смоленская, Тульская, Псковская, Воронежская, Нижегородская, Волгоградская, Вологодская и Московская области, а также Республика Башкортостан, Приморский и Алтайский край, Республика Коми. Дважды проект прошел в Ульяновской области. В Санкт-Петербурге проект «Мама-предприниматель» прошел в рамках Всемирной Недели Предпринимательства.</w:t>
      </w:r>
    </w:p>
    <w:p w14:paraId="3C50C1BF" w14:textId="77777777" w:rsidR="0017680B" w:rsidRDefault="0017680B" w:rsidP="00254573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6226CE18" w14:textId="4B93FB91" w:rsidR="00254573" w:rsidRDefault="00254573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В 2018 году проект собирается охватить более 50 регионов. </w:t>
      </w:r>
    </w:p>
    <w:p w14:paraId="15885B4E" w14:textId="77777777" w:rsidR="0017680B" w:rsidRPr="00C07A22" w:rsidRDefault="0017680B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3A6CE94A" w14:textId="26FD99FE" w:rsidR="00713230" w:rsidRDefault="00701175" w:rsidP="00713230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Проект как никогда актуален в России: согласно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исследованию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AGER</w:t>
      </w:r>
      <w:r w:rsidR="00C07A22">
        <w:rPr>
          <w:rFonts w:asciiTheme="minorHAnsi" w:eastAsia="Times New Roman" w:hAnsiTheme="minorHAnsi"/>
        </w:rPr>
        <w:t xml:space="preserve"> 2017</w:t>
      </w:r>
      <w:r w:rsidRPr="00B61A8D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Amway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Global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Entrepreneurship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Report</w:t>
      </w:r>
      <w:r w:rsidRPr="00B61A8D">
        <w:rPr>
          <w:rFonts w:asciiTheme="minorHAnsi" w:eastAsia="Times New Roman" w:hAnsiTheme="minorHAnsi"/>
        </w:rPr>
        <w:t xml:space="preserve">), ежегодно проводимом компанией </w:t>
      </w:r>
      <w:r w:rsidR="002E4095">
        <w:rPr>
          <w:rFonts w:asciiTheme="minorHAnsi" w:eastAsia="Times New Roman" w:hAnsiTheme="minorHAnsi"/>
        </w:rPr>
        <w:t>Амвэй</w:t>
      </w:r>
      <w:r w:rsidR="00713230">
        <w:rPr>
          <w:rFonts w:asciiTheme="minorHAnsi" w:eastAsia="Times New Roman" w:hAnsiTheme="minorHAnsi"/>
        </w:rPr>
        <w:t>, 35</w:t>
      </w:r>
      <w:r>
        <w:rPr>
          <w:rFonts w:asciiTheme="minorHAnsi" w:eastAsia="Times New Roman" w:hAnsiTheme="minorHAnsi"/>
        </w:rPr>
        <w:t xml:space="preserve">% женщин в России хотели бы открыть свой бизнес. Неудивительно, что женское предпринимательство в России продолжает набирать обороты – согласно исследованию Комитета по развитию женского предпринимательства «ОПОРА РОССИИ» «Индекс женской предпринимательской активности», индекс </w:t>
      </w:r>
      <w:r>
        <w:rPr>
          <w:rFonts w:asciiTheme="minorHAnsi" w:eastAsia="Times New Roman" w:hAnsiTheme="minorHAnsi"/>
          <w:lang w:val="en-US"/>
        </w:rPr>
        <w:t>WBI</w:t>
      </w:r>
      <w:r>
        <w:rPr>
          <w:rStyle w:val="af4"/>
          <w:rFonts w:asciiTheme="minorHAnsi" w:eastAsia="Times New Roman" w:hAnsiTheme="minorHAnsi"/>
          <w:lang w:val="en-US"/>
        </w:rPr>
        <w:footnoteReference w:id="1"/>
      </w:r>
      <w:r w:rsidRPr="0036470C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Woman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Business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In</w:t>
      </w:r>
      <w:proofErr w:type="spellStart"/>
      <w:r>
        <w:rPr>
          <w:rFonts w:asciiTheme="minorHAnsi" w:eastAsia="Times New Roman" w:hAnsiTheme="minorHAnsi"/>
        </w:rPr>
        <w:t>dex</w:t>
      </w:r>
      <w:proofErr w:type="spellEnd"/>
      <w:r w:rsidRPr="0036470C">
        <w:rPr>
          <w:rFonts w:asciiTheme="minorHAnsi" w:eastAsia="Times New Roman" w:hAnsiTheme="minorHAnsi"/>
        </w:rPr>
        <w:t xml:space="preserve">) </w:t>
      </w:r>
      <w:r w:rsidR="00713230">
        <w:rPr>
          <w:rFonts w:asciiTheme="minorHAnsi" w:eastAsia="Times New Roman" w:hAnsiTheme="minorHAnsi"/>
        </w:rPr>
        <w:t xml:space="preserve">за последние два года вырос на 13 пунктов. </w:t>
      </w:r>
    </w:p>
    <w:p w14:paraId="4C6329E6" w14:textId="1F0C42EE" w:rsidR="0060203F" w:rsidRPr="0060203F" w:rsidRDefault="0060203F" w:rsidP="0060203F">
      <w:pPr>
        <w:pStyle w:val="Standard"/>
        <w:spacing w:before="100" w:beforeAutospacing="1" w:after="100" w:afterAutospacing="1" w:line="360" w:lineRule="auto"/>
        <w:ind w:firstLine="491"/>
        <w:contextualSpacing/>
        <w:jc w:val="both"/>
        <w:rPr>
          <w:rFonts w:asciiTheme="minorHAnsi" w:eastAsia="Times New Roman" w:hAnsiTheme="minorHAnsi" w:cs="Times New Roman"/>
          <w:b/>
        </w:rPr>
      </w:pPr>
      <w:r w:rsidRPr="0060203F">
        <w:rPr>
          <w:rFonts w:asciiTheme="minorHAnsi" w:eastAsia="Times New Roman" w:hAnsiTheme="minorHAnsi" w:cs="Times New Roman"/>
          <w:b/>
        </w:rPr>
        <w:t xml:space="preserve">Следите за новостями проекта «Мама-предприниматель» в социальных сетях: </w:t>
      </w:r>
    </w:p>
    <w:p w14:paraId="71CADCC1" w14:textId="4F67E282" w:rsidR="00403CDC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851"/>
        <w:contextualSpacing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>Сообщество в</w:t>
      </w:r>
      <w:r>
        <w:rPr>
          <w:rFonts w:asciiTheme="minorHAnsi" w:eastAsia="Times New Roman" w:hAnsiTheme="minorHAnsi"/>
          <w:u w:val="single"/>
        </w:rPr>
        <w:t xml:space="preserve"> </w:t>
      </w:r>
      <w:hyperlink r:id="rId9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Facebook</w:t>
        </w:r>
      </w:hyperlink>
      <w:r w:rsidRPr="0060203F">
        <w:rPr>
          <w:rFonts w:asciiTheme="minorHAnsi" w:eastAsia="Times New Roman" w:hAnsiTheme="minorHAnsi"/>
          <w:u w:val="single"/>
        </w:rPr>
        <w:t xml:space="preserve"> </w:t>
      </w:r>
    </w:p>
    <w:p w14:paraId="5F6973DC" w14:textId="37AD2DEE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Сообщество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0" w:history="1">
        <w:proofErr w:type="spellStart"/>
        <w:r w:rsidRPr="0060203F">
          <w:rPr>
            <w:rStyle w:val="a5"/>
            <w:rFonts w:asciiTheme="minorHAnsi" w:eastAsia="Times New Roman" w:hAnsiTheme="minorHAnsi" w:cs="Tahoma"/>
            <w:lang w:val="en-US"/>
          </w:rPr>
          <w:t>Одноклассники</w:t>
        </w:r>
        <w:proofErr w:type="spellEnd"/>
      </w:hyperlink>
    </w:p>
    <w:p w14:paraId="48AE0ECB" w14:textId="1A8CF2B5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 xml:space="preserve">Сообщество </w:t>
      </w:r>
      <w:hyperlink r:id="rId11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VK.com</w:t>
        </w:r>
      </w:hyperlink>
    </w:p>
    <w:p w14:paraId="74AF14A9" w14:textId="15F208AB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Страница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2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Instagram</w:t>
        </w:r>
      </w:hyperlink>
    </w:p>
    <w:p w14:paraId="2DE39559" w14:textId="77777777" w:rsidR="006B6C05" w:rsidRDefault="006B6C05" w:rsidP="00CC6152">
      <w:pPr>
        <w:pStyle w:val="Standard"/>
        <w:spacing w:line="240" w:lineRule="auto"/>
        <w:jc w:val="both"/>
        <w:rPr>
          <w:rFonts w:cs="Times New Roman"/>
          <w:i/>
          <w:sz w:val="20"/>
          <w:szCs w:val="20"/>
        </w:rPr>
      </w:pPr>
    </w:p>
    <w:p w14:paraId="242ACACF" w14:textId="37A77295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 организаторах</w:t>
      </w:r>
    </w:p>
    <w:p w14:paraId="18B33DD2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b/>
          <w:sz w:val="20"/>
          <w:szCs w:val="20"/>
        </w:rPr>
        <w:t>«ОПОРА РОССИИ»</w:t>
      </w:r>
    </w:p>
    <w:p w14:paraId="2F5753DE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Общероссийская общественная организация малого и среднего предпринимательства «ОПОРА РОССИИ» - это площадка для эффективного профессионального диалога владельцев и руководителей малого и среднего бизнеса и представителей органов власти, контролирующих органов, инфраструктуры поддержки малого и среднего предпринимательства, представителей экспертного сообщества.</w:t>
      </w:r>
    </w:p>
    <w:p w14:paraId="4439366D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lastRenderedPageBreak/>
        <w:t>«ОПОРА РОССИИ» - это более 450 тысяч предпринимателей, которые создают более 5 миллионов рабочих мест.</w:t>
      </w:r>
    </w:p>
    <w:p w14:paraId="61E9D813" w14:textId="77777777" w:rsidR="00465CDD" w:rsidRDefault="00B37B15" w:rsidP="00CC6152">
      <w:pPr>
        <w:pStyle w:val="Standard"/>
        <w:spacing w:line="240" w:lineRule="auto"/>
        <w:jc w:val="both"/>
        <w:rPr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В целях активной популяризации бизнес-деятельности среди женщин, создания новых и масштабирования успешных проектов женщин-предпринимателей, разработки и реализации программ поддержки мам, занимающихся бизнесом в структуре ОПОРЫ РОССИИ учрежден Комитет по развитию женского предпринимательства.</w:t>
      </w:r>
      <w:r>
        <w:rPr>
          <w:i/>
          <w:sz w:val="20"/>
          <w:szCs w:val="20"/>
        </w:rPr>
        <w:t xml:space="preserve"> Среди ключевых направлений Комитета: популяризация и тиражирование женских предпринимательских проектов, законодательные инициативы, международная, менторская и образовательная деятельность.</w:t>
      </w:r>
      <w:r w:rsidR="00465CDD">
        <w:rPr>
          <w:i/>
          <w:sz w:val="20"/>
          <w:szCs w:val="20"/>
        </w:rPr>
        <w:t xml:space="preserve"> </w:t>
      </w:r>
    </w:p>
    <w:p w14:paraId="631340FE" w14:textId="77777777" w:rsidR="00B37B15" w:rsidRDefault="00465CDD" w:rsidP="00CC6152">
      <w:pPr>
        <w:pStyle w:val="Standard"/>
        <w:spacing w:line="240" w:lineRule="auto"/>
        <w:jc w:val="both"/>
      </w:pPr>
      <w:r>
        <w:rPr>
          <w:i/>
          <w:sz w:val="20"/>
          <w:szCs w:val="20"/>
        </w:rPr>
        <w:t xml:space="preserve">Подробнее о деятельности «ОПОРЫ РОССИИ»: </w:t>
      </w:r>
      <w:hyperlink r:id="rId13" w:history="1">
        <w:r w:rsidRPr="006652EF">
          <w:rPr>
            <w:rStyle w:val="a5"/>
            <w:rFonts w:cs="Tahoma"/>
            <w:i/>
            <w:sz w:val="20"/>
            <w:szCs w:val="20"/>
          </w:rPr>
          <w:t>http://opora.ru/</w:t>
        </w:r>
      </w:hyperlink>
      <w:r>
        <w:rPr>
          <w:i/>
          <w:sz w:val="20"/>
          <w:szCs w:val="20"/>
        </w:rPr>
        <w:t xml:space="preserve"> </w:t>
      </w:r>
    </w:p>
    <w:p w14:paraId="74B14648" w14:textId="77777777" w:rsidR="00B37B15" w:rsidRDefault="00B37B15" w:rsidP="00CC6152">
      <w:pPr>
        <w:pStyle w:val="Standard"/>
        <w:spacing w:line="240" w:lineRule="auto"/>
        <w:jc w:val="both"/>
        <w:rPr>
          <w:sz w:val="20"/>
          <w:szCs w:val="20"/>
        </w:rPr>
      </w:pPr>
    </w:p>
    <w:p w14:paraId="4FE23B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sz w:val="20"/>
          <w:szCs w:val="20"/>
        </w:rPr>
        <w:t>Федеральная корпорация по развитию малого и среднего предпринимательства</w:t>
      </w:r>
    </w:p>
    <w:p w14:paraId="35148DAF" w14:textId="77777777" w:rsidR="00B37B15" w:rsidRPr="00EE6330" w:rsidRDefault="00B37B15" w:rsidP="00CC6152">
      <w:pPr>
        <w:pStyle w:val="Standard"/>
        <w:spacing w:after="0" w:line="240" w:lineRule="auto"/>
        <w:jc w:val="both"/>
        <w:rPr>
          <w:rFonts w:cs="Helvetica"/>
          <w:color w:val="000000"/>
          <w:sz w:val="20"/>
          <w:szCs w:val="20"/>
        </w:rPr>
      </w:pPr>
    </w:p>
    <w:p w14:paraId="708C4225" w14:textId="39033C0F" w:rsidR="00B37B15" w:rsidRPr="00CE506A" w:rsidRDefault="00EE6330" w:rsidP="00CC6152">
      <w:pPr>
        <w:pStyle w:val="Standard"/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 w:rsidRPr="00EE6330">
        <w:rPr>
          <w:i/>
          <w:sz w:val="20"/>
          <w:szCs w:val="20"/>
        </w:rPr>
        <w:t>Федеральная корпорация по развитию малого и среднего предпринимательства была создана</w:t>
      </w:r>
      <w:r w:rsidRPr="00EE6330">
        <w:rPr>
          <w:b/>
          <w:i/>
          <w:sz w:val="20"/>
          <w:szCs w:val="20"/>
        </w:rPr>
        <w:t xml:space="preserve"> </w:t>
      </w:r>
      <w:r w:rsidR="00B37B15" w:rsidRPr="00EE6330">
        <w:rPr>
          <w:rFonts w:cs="Helvetica"/>
          <w:i/>
          <w:color w:val="000000"/>
          <w:sz w:val="20"/>
          <w:szCs w:val="20"/>
        </w:rPr>
        <w:t>в</w:t>
      </w:r>
      <w:r w:rsidRPr="00EE6330">
        <w:rPr>
          <w:rFonts w:cs="Helvetica"/>
          <w:i/>
          <w:color w:val="000000"/>
          <w:sz w:val="20"/>
          <w:szCs w:val="20"/>
        </w:rPr>
        <w:t xml:space="preserve"> июне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</w:t>
      </w:r>
      <w:r w:rsidRPr="00EE6330">
        <w:rPr>
          <w:rFonts w:cs="Helvetica"/>
          <w:i/>
          <w:color w:val="000000"/>
          <w:sz w:val="20"/>
          <w:szCs w:val="20"/>
        </w:rPr>
        <w:t>2015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год</w:t>
      </w:r>
      <w:r w:rsidRPr="00EE6330">
        <w:rPr>
          <w:rFonts w:cs="Helvetica"/>
          <w:i/>
          <w:color w:val="000000"/>
          <w:sz w:val="20"/>
          <w:szCs w:val="20"/>
        </w:rPr>
        <w:t xml:space="preserve">а по указу Президента </w:t>
      </w:r>
      <w:r w:rsidR="00D2429D">
        <w:rPr>
          <w:rFonts w:cs="Helvetica"/>
          <w:i/>
          <w:color w:val="000000"/>
          <w:sz w:val="20"/>
          <w:szCs w:val="20"/>
        </w:rPr>
        <w:t xml:space="preserve">РФ </w:t>
      </w:r>
      <w:r w:rsidRPr="00EE6330">
        <w:rPr>
          <w:rFonts w:cs="Helvetica"/>
          <w:i/>
          <w:color w:val="000000"/>
          <w:sz w:val="20"/>
          <w:szCs w:val="20"/>
        </w:rPr>
        <w:t>как единая платформа для поддержки и развития малого и среднего предпринимательства в России.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 Основной целью Корпорации является координация оказания поддержки субъектам </w:t>
      </w:r>
      <w:r w:rsidRPr="00EE6330">
        <w:rPr>
          <w:rFonts w:cs="Helvetica"/>
          <w:i/>
          <w:color w:val="000000"/>
          <w:sz w:val="20"/>
          <w:szCs w:val="20"/>
        </w:rPr>
        <w:t>МСП</w:t>
      </w:r>
      <w:r w:rsidR="00B37B15" w:rsidRPr="00EE6330">
        <w:rPr>
          <w:rFonts w:cs="Helvetica"/>
          <w:i/>
          <w:color w:val="000000"/>
          <w:sz w:val="20"/>
          <w:szCs w:val="20"/>
        </w:rPr>
        <w:t>, в том числе финансовой, маркетинговой, юридической и пр., а также усовершенствование нормативно-правового регулирования в этой сфере. </w:t>
      </w:r>
      <w:r w:rsidR="00485753">
        <w:rPr>
          <w:rFonts w:cs="Helvetica"/>
          <w:i/>
          <w:color w:val="000000"/>
          <w:sz w:val="20"/>
          <w:szCs w:val="20"/>
        </w:rPr>
        <w:t>Корпорация осуществляет множество инициатив, направленных на развитие сектора МСП в России, таких как бизнес-навигатор, реестр субъектов МСП в России и многие другие.</w:t>
      </w:r>
      <w:r w:rsidR="00B2792A" w:rsidRPr="00B2792A">
        <w:rPr>
          <w:rFonts w:cs="Helvetica"/>
          <w:i/>
          <w:color w:val="000000"/>
          <w:sz w:val="20"/>
          <w:szCs w:val="20"/>
        </w:rPr>
        <w:t xml:space="preserve"> </w:t>
      </w:r>
      <w:r w:rsidR="00B2792A">
        <w:rPr>
          <w:rFonts w:cs="Helvetica"/>
          <w:i/>
          <w:color w:val="000000"/>
          <w:sz w:val="20"/>
          <w:szCs w:val="20"/>
        </w:rPr>
        <w:t>Так, большую популярность среди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владельцев бизнеса,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а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так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же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тех, кто только планирует открыть свое дело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, приобрел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Бизнес-навигатор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МСП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. С помощью ресурса можно определить оптимальный вид бизнеса, наилучшее местоположение, рассчитать бизнес-план, узнать о конкурентах, получить информацию о кредитных продуктах для малого и среднего бизнеса, мерах государственной поддержки, участии в закупках крупнейших заказчиков с государственным участием и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многое другое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.</w:t>
      </w:r>
    </w:p>
    <w:p w14:paraId="4FD281E6" w14:textId="77777777" w:rsidR="00465CDD" w:rsidRPr="00465CDD" w:rsidRDefault="00465CDD" w:rsidP="00CC6152">
      <w:pPr>
        <w:pStyle w:val="Standard"/>
        <w:spacing w:after="0" w:line="240" w:lineRule="auto"/>
        <w:jc w:val="both"/>
        <w:rPr>
          <w:i/>
          <w:iCs/>
          <w:sz w:val="20"/>
          <w:szCs w:val="20"/>
        </w:rPr>
      </w:pPr>
      <w:r w:rsidRPr="00465CDD">
        <w:rPr>
          <w:i/>
          <w:iCs/>
          <w:sz w:val="20"/>
          <w:szCs w:val="20"/>
        </w:rPr>
        <w:t xml:space="preserve">Подробнее о Корпорации: </w:t>
      </w:r>
      <w:hyperlink r:id="rId14" w:history="1">
        <w:r w:rsidRPr="00465CDD">
          <w:rPr>
            <w:rStyle w:val="a5"/>
            <w:rFonts w:cs="Tahoma"/>
            <w:i/>
            <w:iCs/>
            <w:sz w:val="20"/>
            <w:szCs w:val="20"/>
          </w:rPr>
          <w:t>http://corpmsp.ru/</w:t>
        </w:r>
      </w:hyperlink>
    </w:p>
    <w:p w14:paraId="59CE2327" w14:textId="77777777" w:rsidR="00B37B15" w:rsidRDefault="00465CDD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54277DC3" w14:textId="77777777" w:rsidR="00B37B15" w:rsidRDefault="00B37B15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</w:p>
    <w:p w14:paraId="0A107F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iCs/>
          <w:sz w:val="20"/>
          <w:szCs w:val="20"/>
        </w:rPr>
        <w:t>Фонд «В ответе за будущее»</w:t>
      </w:r>
    </w:p>
    <w:p w14:paraId="35FB0D29" w14:textId="77777777" w:rsidR="00B37B15" w:rsidRDefault="00B37B15" w:rsidP="00CC6152">
      <w:pPr>
        <w:pStyle w:val="Standard"/>
        <w:spacing w:after="0" w:line="240" w:lineRule="auto"/>
        <w:rPr>
          <w:i/>
          <w:iCs/>
          <w:sz w:val="20"/>
          <w:szCs w:val="20"/>
        </w:rPr>
      </w:pPr>
    </w:p>
    <w:p w14:paraId="7B34A0CD" w14:textId="62F81874" w:rsidR="00B37B15" w:rsidRPr="00BC5347" w:rsidRDefault="00B37B15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b/>
          <w:i/>
          <w:iCs/>
          <w:sz w:val="20"/>
          <w:szCs w:val="20"/>
        </w:rPr>
        <w:t>Благотворительный фонд «В ответе за будущее»</w:t>
      </w:r>
      <w:r>
        <w:rPr>
          <w:i/>
          <w:iCs/>
          <w:sz w:val="20"/>
          <w:szCs w:val="20"/>
        </w:rPr>
        <w:t xml:space="preserve"> был открыт компанией </w:t>
      </w:r>
      <w:r w:rsidR="002E4095">
        <w:rPr>
          <w:i/>
          <w:iCs/>
          <w:sz w:val="20"/>
          <w:szCs w:val="20"/>
        </w:rPr>
        <w:t>Амвэй</w:t>
      </w:r>
      <w:r>
        <w:rPr>
          <w:i/>
          <w:iCs/>
          <w:sz w:val="20"/>
          <w:szCs w:val="20"/>
        </w:rPr>
        <w:t xml:space="preserve"> в 2013 году. Одно из важнейших направлений фонда – поддержка малого предпринимательства в рамках программы «С верой в 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будущее». В развитие этой программы в 2013 году совместно с партнерами </w:t>
      </w:r>
      <w:r w:rsidRPr="00BC5347">
        <w:rPr>
          <w:rFonts w:asciiTheme="minorHAnsi" w:hAnsiTheme="minorHAnsi"/>
          <w:i/>
          <w:sz w:val="20"/>
          <w:szCs w:val="20"/>
        </w:rPr>
        <w:t>был инициирован проект «Мама-предприниматель», который теперь начал развиваться на принципиально новом уровне.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 Кроме того, фонд реализует масштабную благотворительную программу «С любовью к детям», направленную на укрепление института семьи, профилактику вторичного сиротства, оказание помощи родителям в налаживании отношений с детьми. С мая 2014 года фонд начал реализацию программы «С заботой о природе», направленной на сохранение и очистку рек и озер России. Всю информацию о фонде и его программах можно найти на сайте </w:t>
      </w:r>
      <w:hyperlink r:id="rId15" w:history="1">
        <w:r w:rsidRPr="00465CDD">
          <w:rPr>
            <w:rFonts w:asciiTheme="minorHAnsi" w:hAnsiTheme="minorHAnsi"/>
            <w:i/>
            <w:iCs/>
            <w:color w:val="0000FF"/>
            <w:sz w:val="20"/>
            <w:szCs w:val="20"/>
            <w:u w:val="single"/>
          </w:rPr>
          <w:t>в-ответе-за-будущее.рф</w:t>
        </w:r>
      </w:hyperlink>
      <w:r w:rsidR="00465CDD">
        <w:rPr>
          <w:rFonts w:asciiTheme="minorHAnsi" w:hAnsiTheme="minorHAnsi"/>
          <w:i/>
          <w:iCs/>
          <w:sz w:val="20"/>
          <w:szCs w:val="20"/>
        </w:rPr>
        <w:t xml:space="preserve">.  </w:t>
      </w:r>
    </w:p>
    <w:p w14:paraId="30120DD0" w14:textId="77777777" w:rsidR="00EA1C37" w:rsidRDefault="00EA1C37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0903A29D" w14:textId="77777777" w:rsidR="00783090" w:rsidRPr="00935F25" w:rsidRDefault="00783090" w:rsidP="00783090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SimSun" w:cs="Tahoma"/>
          <w:b/>
          <w:iCs/>
          <w:kern w:val="3"/>
          <w:sz w:val="20"/>
          <w:szCs w:val="20"/>
        </w:rPr>
      </w:pPr>
      <w:r w:rsidRPr="00935F25">
        <w:rPr>
          <w:rFonts w:eastAsia="SimSun" w:cs="Tahoma"/>
          <w:b/>
          <w:iCs/>
          <w:kern w:val="3"/>
          <w:sz w:val="20"/>
          <w:szCs w:val="20"/>
        </w:rPr>
        <w:t xml:space="preserve">Банк УРАЛСИБ </w:t>
      </w:r>
    </w:p>
    <w:p w14:paraId="6FF694B2" w14:textId="58CB9748" w:rsidR="00DD537E" w:rsidRPr="00DD537E" w:rsidRDefault="00DD537E" w:rsidP="00DD537E">
      <w:pPr>
        <w:pStyle w:val="title4"/>
        <w:shd w:val="clear" w:color="auto" w:fill="FFFFFF"/>
        <w:spacing w:after="100" w:line="240" w:lineRule="auto"/>
        <w:jc w:val="both"/>
        <w:rPr>
          <w:rFonts w:asciiTheme="minorHAnsi" w:hAnsiTheme="minorHAnsi"/>
          <w:b w:val="0"/>
          <w:i/>
          <w:iCs/>
          <w:color w:val="auto"/>
          <w:sz w:val="20"/>
          <w:szCs w:val="20"/>
        </w:rPr>
      </w:pPr>
      <w:r>
        <w:rPr>
          <w:rFonts w:asciiTheme="minorHAnsi" w:hAnsiTheme="minorHAnsi"/>
          <w:i/>
          <w:iCs/>
          <w:color w:val="auto"/>
          <w:sz w:val="20"/>
          <w:szCs w:val="20"/>
        </w:rPr>
        <w:t xml:space="preserve">ПАО «БАНК УРАЛСИБ» </w:t>
      </w:r>
      <w:r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входит в число ведущих российских банков, предоставляя розничным и корпоративным клиентам широкий спектр банковских продуктов и услуг. </w:t>
      </w:r>
      <w:r w:rsidRPr="00DD537E"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Банку присвоены рейтинги международных рейтинговых агентств: «В+» Fitch Ratings, «B-» Standard&amp;Poor’s и «B3» Moody’s Investors Service.Интегрированная региональная сеть продаж финансовых продуктов и услуг Банка представлена в 7 федеральных округах и 46 регионах и по состоянию на 1 декабря 2017 года насчитывает: 6 филиалов, 279 точек продаж, 1 490 банкоматов, 523 платежных терминала и 23 246 POS-терминалов. </w:t>
      </w:r>
    </w:p>
    <w:p w14:paraId="61B37656" w14:textId="77777777" w:rsidR="00DD537E" w:rsidRDefault="00DD537E" w:rsidP="00DD537E">
      <w:pPr>
        <w:shd w:val="clear" w:color="auto" w:fill="FFFFFF"/>
        <w:spacing w:after="0" w:line="240" w:lineRule="auto"/>
        <w:jc w:val="both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Кроме собственной сети, Банк поддерживает работу объединенной банкоматной сети «ATLAS» – единое технологическое решение для банков-партнеров.</w:t>
      </w:r>
    </w:p>
    <w:p w14:paraId="6EF808F0" w14:textId="52D4978A" w:rsidR="00954854" w:rsidRDefault="00783090">
      <w:pPr>
        <w:rPr>
          <w:rStyle w:val="a5"/>
          <w:rFonts w:asciiTheme="minorHAnsi" w:eastAsia="SimSun" w:hAnsiTheme="minorHAnsi" w:cs="Tahoma"/>
          <w:i/>
          <w:kern w:val="3"/>
          <w:sz w:val="20"/>
          <w:szCs w:val="20"/>
        </w:rPr>
      </w:pPr>
      <w:r w:rsidRPr="00935F25">
        <w:rPr>
          <w:rFonts w:asciiTheme="minorHAnsi" w:eastAsia="SimSun" w:hAnsiTheme="minorHAnsi" w:cs="Tahoma"/>
          <w:i/>
          <w:kern w:val="3"/>
          <w:sz w:val="20"/>
          <w:szCs w:val="20"/>
        </w:rPr>
        <w:t xml:space="preserve">Подробнее: </w:t>
      </w:r>
      <w:hyperlink r:id="rId16" w:history="1">
        <w:r w:rsidRPr="00935F25">
          <w:rPr>
            <w:rStyle w:val="a5"/>
            <w:rFonts w:asciiTheme="minorHAnsi" w:eastAsia="SimSun" w:hAnsiTheme="minorHAnsi" w:cs="Tahoma"/>
            <w:i/>
            <w:kern w:val="3"/>
            <w:sz w:val="20"/>
            <w:szCs w:val="20"/>
          </w:rPr>
          <w:t>https://www.uralsib.ru/index.wbp</w:t>
        </w:r>
      </w:hyperlink>
    </w:p>
    <w:p w14:paraId="40C660E0" w14:textId="770548E2" w:rsidR="002701CA" w:rsidRDefault="002701C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A41ECC8" wp14:editId="78D0A2DF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BL96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0C9FA51" w14:textId="77777777" w:rsidR="002701CA" w:rsidRDefault="002701CA"/>
    <w:sectPr w:rsidR="002701CA" w:rsidSect="00D27ADB">
      <w:headerReference w:type="default" r:id="rId18"/>
      <w:footnotePr>
        <w:numFmt w:val="chicago"/>
      </w:footnotePr>
      <w:endnotePr>
        <w:numFmt w:val="chicago"/>
      </w:endnotePr>
      <w:pgSz w:w="11906" w:h="16838"/>
      <w:pgMar w:top="2410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C9F1C7" w14:textId="77777777" w:rsidR="00FC0EB3" w:rsidRDefault="00FC0EB3">
      <w:pPr>
        <w:spacing w:after="0" w:line="240" w:lineRule="auto"/>
      </w:pPr>
      <w:r>
        <w:separator/>
      </w:r>
    </w:p>
  </w:endnote>
  <w:endnote w:type="continuationSeparator" w:id="0">
    <w:p w14:paraId="49F16F60" w14:textId="77777777" w:rsidR="00FC0EB3" w:rsidRDefault="00FC0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4865B" w14:textId="77777777" w:rsidR="00FC0EB3" w:rsidRDefault="00FC0EB3">
      <w:pPr>
        <w:spacing w:after="0" w:line="240" w:lineRule="auto"/>
      </w:pPr>
      <w:r>
        <w:separator/>
      </w:r>
    </w:p>
  </w:footnote>
  <w:footnote w:type="continuationSeparator" w:id="0">
    <w:p w14:paraId="07CC28A9" w14:textId="77777777" w:rsidR="00FC0EB3" w:rsidRDefault="00FC0EB3">
      <w:pPr>
        <w:spacing w:after="0" w:line="240" w:lineRule="auto"/>
      </w:pPr>
      <w:r>
        <w:continuationSeparator/>
      </w:r>
    </w:p>
  </w:footnote>
  <w:footnote w:id="1">
    <w:p w14:paraId="5ACBBBF9" w14:textId="1274F4E3" w:rsidR="00701175" w:rsidRDefault="00701175" w:rsidP="00701175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asciiTheme="minorHAnsi" w:eastAsia="Times New Roman" w:hAnsiTheme="minorHAnsi"/>
        </w:rPr>
        <w:t xml:space="preserve">Индекс </w:t>
      </w:r>
      <w:r>
        <w:rPr>
          <w:rFonts w:asciiTheme="minorHAnsi" w:eastAsia="Times New Roman" w:hAnsiTheme="minorHAnsi"/>
          <w:lang w:val="en-US"/>
        </w:rPr>
        <w:t>WBI</w:t>
      </w:r>
      <w:r w:rsidRPr="0036470C">
        <w:rPr>
          <w:rFonts w:asciiTheme="minorHAnsi" w:eastAsia="Times New Roman" w:hAnsiTheme="minorHAnsi"/>
        </w:rPr>
        <w:t xml:space="preserve"> </w:t>
      </w:r>
      <w:r w:rsidRPr="0036470C">
        <w:t>показывает уровень благоприятствования деловой и социальной среды для развития женского предпринимательства в России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E18D3" w14:textId="206F9E10" w:rsidR="00493435" w:rsidRPr="00131021" w:rsidRDefault="00262E42" w:rsidP="00B37B15">
    <w:pPr>
      <w:pStyle w:val="a3"/>
      <w:tabs>
        <w:tab w:val="clear" w:pos="9355"/>
      </w:tabs>
      <w:ind w:left="-993"/>
      <w:rPr>
        <w:b/>
        <w:color w:val="003399"/>
      </w:rPr>
    </w:pPr>
    <w:r w:rsidRPr="00262E4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A01843C" wp14:editId="2409F881">
          <wp:simplePos x="0" y="0"/>
          <wp:positionH relativeFrom="margin">
            <wp:posOffset>4486275</wp:posOffset>
          </wp:positionH>
          <wp:positionV relativeFrom="margin">
            <wp:posOffset>-1143000</wp:posOffset>
          </wp:positionV>
          <wp:extent cx="1644650" cy="333375"/>
          <wp:effectExtent l="0" t="0" r="0" b="9525"/>
          <wp:wrapSquare wrapText="bothSides"/>
          <wp:docPr id="1" name="Рисунок 1" descr="Y:\Mint\Amway\Corporate PR\_Мама-Предприниматель\Логотипы организаторов\лого уралсиб\logo_dop_на белом фоне [преобразованный]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Mint\Amway\Corporate PR\_Мама-Предприниматель\Логотипы организаторов\лого уралсиб\logo_dop_на белом фоне [преобразованный]_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7B15">
      <w:rPr>
        <w:noProof/>
        <w:lang w:eastAsia="ru-RU"/>
      </w:rPr>
      <w:drawing>
        <wp:inline distT="0" distB="0" distL="0" distR="0" wp14:anchorId="4712F4E0" wp14:editId="0CD39203">
          <wp:extent cx="718039" cy="466725"/>
          <wp:effectExtent l="0" t="0" r="6350" b="0"/>
          <wp:docPr id="45" name="Рисунок 45" descr="http://krasnoyar.opora.ru/wp-content/themes/opora-kras/images/op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krasnoyar.opora.ru/wp-content/themes/opora-kras/images/opo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144" cy="47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r>
      <w:rPr>
        <w:b/>
        <w:noProof/>
        <w:color w:val="003399"/>
        <w:lang w:eastAsia="ru-RU"/>
      </w:rPr>
      <w:drawing>
        <wp:inline distT="0" distB="0" distL="0" distR="0" wp14:anchorId="0A7B69A5" wp14:editId="71BBAC61">
          <wp:extent cx="1634673" cy="504825"/>
          <wp:effectExtent l="0" t="0" r="3810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47" cy="51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r w:rsidRPr="00DB7709">
      <w:rPr>
        <w:noProof/>
        <w:lang w:eastAsia="ru-RU"/>
      </w:rPr>
      <w:drawing>
        <wp:inline distT="0" distB="0" distL="0" distR="0" wp14:anchorId="40C3C1AF" wp14:editId="43D39ECB">
          <wp:extent cx="1130468" cy="514260"/>
          <wp:effectExtent l="0" t="0" r="0" b="635"/>
          <wp:docPr id="8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26" cy="54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</w:t>
    </w:r>
    <w:r w:rsidR="00B37B15" w:rsidRPr="00B37B15">
      <w:t xml:space="preserve"> </w:t>
    </w:r>
    <w:r w:rsidR="00B37B15">
      <w:rPr>
        <w:lang w:val="en-US"/>
      </w:rPr>
      <w:t xml:space="preserve"> </w:t>
    </w:r>
    <w:r w:rsidR="000E225F">
      <w:t xml:space="preserve"> </w:t>
    </w:r>
    <w:r>
      <w:rPr>
        <w:rFonts w:ascii="Times New Roman" w:hAnsi="Times New Roman"/>
        <w:noProof/>
        <w:sz w:val="24"/>
        <w:szCs w:val="24"/>
        <w:lang w:eastAsia="ru-RU"/>
      </w:rPr>
      <w:drawing>
        <wp:inline distT="0" distB="0" distL="0" distR="0" wp14:anchorId="3E36A48E" wp14:editId="4580EC8D">
          <wp:extent cx="1002758" cy="466531"/>
          <wp:effectExtent l="0" t="0" r="6985" b="0"/>
          <wp:docPr id="9" name="Рисунок 9" descr="cid:5F73FF9E-7922-4FAD-8504-66E6C3D928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F73FF9E-7922-4FAD-8504-66E6C3D928EE" descr="cid:5F73FF9E-7922-4FAD-8504-66E6C3D928EE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805" cy="492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225F"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46330"/>
    <w:multiLevelType w:val="hybridMultilevel"/>
    <w:tmpl w:val="C5DC3FC6"/>
    <w:lvl w:ilvl="0" w:tplc="02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ADA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688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C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C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A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E6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88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C0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0E3C84"/>
    <w:multiLevelType w:val="hybridMultilevel"/>
    <w:tmpl w:val="59708B84"/>
    <w:lvl w:ilvl="0" w:tplc="C2A00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EEE5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31AF1"/>
    <w:multiLevelType w:val="hybridMultilevel"/>
    <w:tmpl w:val="8344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E"/>
    <w:rsid w:val="00015D7C"/>
    <w:rsid w:val="00023D07"/>
    <w:rsid w:val="00031B0F"/>
    <w:rsid w:val="0003512B"/>
    <w:rsid w:val="00065A39"/>
    <w:rsid w:val="00073692"/>
    <w:rsid w:val="00090850"/>
    <w:rsid w:val="000943FA"/>
    <w:rsid w:val="00095910"/>
    <w:rsid w:val="0009692F"/>
    <w:rsid w:val="000B0ED6"/>
    <w:rsid w:val="000B1058"/>
    <w:rsid w:val="000C1A53"/>
    <w:rsid w:val="000C77BF"/>
    <w:rsid w:val="000E225F"/>
    <w:rsid w:val="000E79DB"/>
    <w:rsid w:val="000F41A7"/>
    <w:rsid w:val="000F717A"/>
    <w:rsid w:val="00101FE3"/>
    <w:rsid w:val="00107669"/>
    <w:rsid w:val="00113941"/>
    <w:rsid w:val="00115074"/>
    <w:rsid w:val="00124E65"/>
    <w:rsid w:val="00127256"/>
    <w:rsid w:val="0017680B"/>
    <w:rsid w:val="00180441"/>
    <w:rsid w:val="00183979"/>
    <w:rsid w:val="001C597E"/>
    <w:rsid w:val="001C69AF"/>
    <w:rsid w:val="001D519B"/>
    <w:rsid w:val="001F6A2E"/>
    <w:rsid w:val="001F6E3D"/>
    <w:rsid w:val="00200F27"/>
    <w:rsid w:val="00212536"/>
    <w:rsid w:val="002147F2"/>
    <w:rsid w:val="002326BE"/>
    <w:rsid w:val="00245570"/>
    <w:rsid w:val="0024692D"/>
    <w:rsid w:val="00254573"/>
    <w:rsid w:val="00256247"/>
    <w:rsid w:val="00261DD2"/>
    <w:rsid w:val="00262C91"/>
    <w:rsid w:val="00262E42"/>
    <w:rsid w:val="00263248"/>
    <w:rsid w:val="002701CA"/>
    <w:rsid w:val="002A548E"/>
    <w:rsid w:val="002E4095"/>
    <w:rsid w:val="002F71FD"/>
    <w:rsid w:val="00316FD6"/>
    <w:rsid w:val="003357C2"/>
    <w:rsid w:val="00350613"/>
    <w:rsid w:val="00350BDA"/>
    <w:rsid w:val="0036470C"/>
    <w:rsid w:val="00386ACA"/>
    <w:rsid w:val="0039229F"/>
    <w:rsid w:val="0039504A"/>
    <w:rsid w:val="003C1CAD"/>
    <w:rsid w:val="003F7251"/>
    <w:rsid w:val="00403CDC"/>
    <w:rsid w:val="0040748F"/>
    <w:rsid w:val="00414210"/>
    <w:rsid w:val="0042265B"/>
    <w:rsid w:val="00441811"/>
    <w:rsid w:val="00465CDD"/>
    <w:rsid w:val="00473E6B"/>
    <w:rsid w:val="00485753"/>
    <w:rsid w:val="004864BF"/>
    <w:rsid w:val="004E20D8"/>
    <w:rsid w:val="004F4D05"/>
    <w:rsid w:val="00523B15"/>
    <w:rsid w:val="005319E2"/>
    <w:rsid w:val="00533B2D"/>
    <w:rsid w:val="00535F61"/>
    <w:rsid w:val="00542782"/>
    <w:rsid w:val="00575E62"/>
    <w:rsid w:val="00583E16"/>
    <w:rsid w:val="005B4F5B"/>
    <w:rsid w:val="005F10A9"/>
    <w:rsid w:val="005F5167"/>
    <w:rsid w:val="0060203F"/>
    <w:rsid w:val="0061054C"/>
    <w:rsid w:val="00620F92"/>
    <w:rsid w:val="00624AA0"/>
    <w:rsid w:val="00665887"/>
    <w:rsid w:val="0069020A"/>
    <w:rsid w:val="00692DCB"/>
    <w:rsid w:val="006B5DC4"/>
    <w:rsid w:val="006B6C05"/>
    <w:rsid w:val="006E5177"/>
    <w:rsid w:val="00701175"/>
    <w:rsid w:val="007119E6"/>
    <w:rsid w:val="007125DF"/>
    <w:rsid w:val="00713230"/>
    <w:rsid w:val="007172E3"/>
    <w:rsid w:val="0072325B"/>
    <w:rsid w:val="0073543D"/>
    <w:rsid w:val="007412E3"/>
    <w:rsid w:val="007452CC"/>
    <w:rsid w:val="00746933"/>
    <w:rsid w:val="0075102A"/>
    <w:rsid w:val="00763B60"/>
    <w:rsid w:val="00783090"/>
    <w:rsid w:val="007C398E"/>
    <w:rsid w:val="00801D02"/>
    <w:rsid w:val="00822D06"/>
    <w:rsid w:val="00866E53"/>
    <w:rsid w:val="008A7EB6"/>
    <w:rsid w:val="008B622A"/>
    <w:rsid w:val="008E25BB"/>
    <w:rsid w:val="008E2648"/>
    <w:rsid w:val="008F0F9D"/>
    <w:rsid w:val="008F55F0"/>
    <w:rsid w:val="00900CB6"/>
    <w:rsid w:val="00903245"/>
    <w:rsid w:val="00906E6C"/>
    <w:rsid w:val="00942E85"/>
    <w:rsid w:val="0096058D"/>
    <w:rsid w:val="00963CBE"/>
    <w:rsid w:val="00982C3A"/>
    <w:rsid w:val="009B1641"/>
    <w:rsid w:val="009B71ED"/>
    <w:rsid w:val="009B7F0D"/>
    <w:rsid w:val="009D3CD5"/>
    <w:rsid w:val="00A22E9A"/>
    <w:rsid w:val="00A31BDD"/>
    <w:rsid w:val="00A57ECF"/>
    <w:rsid w:val="00A65257"/>
    <w:rsid w:val="00A759B0"/>
    <w:rsid w:val="00A809E5"/>
    <w:rsid w:val="00A833A6"/>
    <w:rsid w:val="00AA4CFE"/>
    <w:rsid w:val="00AB6F88"/>
    <w:rsid w:val="00AC1080"/>
    <w:rsid w:val="00AC3D8A"/>
    <w:rsid w:val="00B03C0D"/>
    <w:rsid w:val="00B13DF7"/>
    <w:rsid w:val="00B20CC5"/>
    <w:rsid w:val="00B21DE0"/>
    <w:rsid w:val="00B2792A"/>
    <w:rsid w:val="00B37B15"/>
    <w:rsid w:val="00B40D18"/>
    <w:rsid w:val="00B47217"/>
    <w:rsid w:val="00B51C4B"/>
    <w:rsid w:val="00B57F36"/>
    <w:rsid w:val="00B613A0"/>
    <w:rsid w:val="00B61A8D"/>
    <w:rsid w:val="00B661FB"/>
    <w:rsid w:val="00B73F65"/>
    <w:rsid w:val="00B8532C"/>
    <w:rsid w:val="00BA589A"/>
    <w:rsid w:val="00BB534A"/>
    <w:rsid w:val="00BC2814"/>
    <w:rsid w:val="00BC5347"/>
    <w:rsid w:val="00BC6ECE"/>
    <w:rsid w:val="00BD3BBC"/>
    <w:rsid w:val="00BE6F42"/>
    <w:rsid w:val="00C07A22"/>
    <w:rsid w:val="00C302D1"/>
    <w:rsid w:val="00C34898"/>
    <w:rsid w:val="00C53E53"/>
    <w:rsid w:val="00C67C84"/>
    <w:rsid w:val="00CA2F91"/>
    <w:rsid w:val="00CC6152"/>
    <w:rsid w:val="00CC7E97"/>
    <w:rsid w:val="00CE506A"/>
    <w:rsid w:val="00D21B73"/>
    <w:rsid w:val="00D2429D"/>
    <w:rsid w:val="00D27ADB"/>
    <w:rsid w:val="00D64CDF"/>
    <w:rsid w:val="00D77D19"/>
    <w:rsid w:val="00D93D73"/>
    <w:rsid w:val="00DA638B"/>
    <w:rsid w:val="00DC2A10"/>
    <w:rsid w:val="00DC4242"/>
    <w:rsid w:val="00DD537E"/>
    <w:rsid w:val="00E318B0"/>
    <w:rsid w:val="00E324CD"/>
    <w:rsid w:val="00E55B94"/>
    <w:rsid w:val="00E8352D"/>
    <w:rsid w:val="00E867E0"/>
    <w:rsid w:val="00EA0CB0"/>
    <w:rsid w:val="00EA1C37"/>
    <w:rsid w:val="00EE6330"/>
    <w:rsid w:val="00EF75A0"/>
    <w:rsid w:val="00EF7F37"/>
    <w:rsid w:val="00F13B88"/>
    <w:rsid w:val="00F261D7"/>
    <w:rsid w:val="00F65725"/>
    <w:rsid w:val="00F74873"/>
    <w:rsid w:val="00F86598"/>
    <w:rsid w:val="00FB0F77"/>
    <w:rsid w:val="00FC02C8"/>
    <w:rsid w:val="00FC0EB3"/>
    <w:rsid w:val="00FC389F"/>
    <w:rsid w:val="00FD2F8A"/>
    <w:rsid w:val="00FD6226"/>
    <w:rsid w:val="00FF4BCB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0D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87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pora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mamapredprinimatel/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uralsib.ru/index.wb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mama_predprinimate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&#1074;-&#1086;&#1090;&#1074;&#1077;&#1090;&#1077;-&#1079;&#1072;-&#1073;&#1091;&#1076;&#1091;&#1097;&#1077;&#1077;.&#1088;&#1092;/" TargetMode="External"/><Relationship Id="rId10" Type="http://schemas.openxmlformats.org/officeDocument/2006/relationships/hyperlink" Target="https://ok.ru/group/54448609427562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&#1052;&#1072;&#1084;&#1072;-&#1055;&#1088;&#1077;&#1076;&#1087;&#1088;&#1080;&#1085;&#1080;&#1084;&#1072;&#1090;&#1077;&#1083;&#1100;-294181647690473/" TargetMode="External"/><Relationship Id="rId14" Type="http://schemas.openxmlformats.org/officeDocument/2006/relationships/hyperlink" Target="http://corpmsp.r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5F73FF9E-7922-4FAD-8504-66E6C3D928EE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6D4B2-ED8A-413B-B4D4-DC027C6D3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1301</Words>
  <Characters>7420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Makhinova, Ekaterina</dc:creator>
  <cp:lastModifiedBy>Пользователь Windows</cp:lastModifiedBy>
  <cp:revision>2</cp:revision>
  <cp:lastPrinted>2018-05-18T07:09:00Z</cp:lastPrinted>
  <dcterms:created xsi:type="dcterms:W3CDTF">2018-06-14T12:19:00Z</dcterms:created>
  <dcterms:modified xsi:type="dcterms:W3CDTF">2018-06-14T12:19:00Z</dcterms:modified>
</cp:coreProperties>
</file>